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8B" w:rsidRPr="00164C8B" w:rsidRDefault="00164C8B" w:rsidP="00164C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 w:hint="eastAsia"/>
          <w:b/>
          <w:bCs/>
          <w:sz w:val="24"/>
        </w:rPr>
      </w:pPr>
      <w:r w:rsidRPr="00164C8B">
        <w:rPr>
          <w:rFonts w:ascii="Arial" w:hAnsi="Arial" w:cs="Arial" w:hint="eastAsia"/>
          <w:b/>
          <w:sz w:val="24"/>
        </w:rPr>
        <w:t>北京市</w:t>
      </w:r>
      <w:proofErr w:type="gramStart"/>
      <w:r w:rsidRPr="00164C8B">
        <w:rPr>
          <w:rFonts w:ascii="Arial" w:hAnsi="Arial" w:cs="Arial" w:hint="eastAsia"/>
          <w:b/>
          <w:sz w:val="24"/>
        </w:rPr>
        <w:t>大兴区</w:t>
      </w:r>
      <w:proofErr w:type="gramEnd"/>
      <w:r w:rsidRPr="00164C8B">
        <w:rPr>
          <w:rFonts w:ascii="Arial" w:hAnsi="Arial" w:cs="Arial" w:hint="eastAsia"/>
          <w:b/>
          <w:sz w:val="24"/>
        </w:rPr>
        <w:t>应急管理局</w:t>
      </w:r>
      <w:r w:rsidRPr="00164C8B">
        <w:rPr>
          <w:rFonts w:ascii="Arial" w:hAnsi="Arial" w:cs="Arial" w:hint="eastAsia"/>
          <w:b/>
          <w:bCs/>
          <w:sz w:val="24"/>
        </w:rPr>
        <w:t>专职安全员检查系统建设项目</w:t>
      </w:r>
    </w:p>
    <w:p w:rsidR="00164C8B" w:rsidRPr="00164C8B" w:rsidRDefault="00164C8B" w:rsidP="00164C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 w:hint="eastAsia"/>
          <w:b/>
          <w:kern w:val="0"/>
          <w:sz w:val="24"/>
          <w:szCs w:val="24"/>
          <w:lang w:val="zh-CN"/>
        </w:rPr>
      </w:pPr>
      <w:r w:rsidRPr="00164C8B">
        <w:rPr>
          <w:rFonts w:ascii="Arial" w:hAnsi="Arial" w:cs="Arial" w:hint="eastAsia"/>
          <w:b/>
          <w:bCs/>
          <w:sz w:val="24"/>
        </w:rPr>
        <w:t>磋商公告</w:t>
      </w:r>
    </w:p>
    <w:p w:rsidR="00164C8B" w:rsidRDefault="00164C8B" w:rsidP="00164C8B">
      <w:pPr>
        <w:autoSpaceDE w:val="0"/>
        <w:autoSpaceDN w:val="0"/>
        <w:adjustRightInd w:val="0"/>
        <w:spacing w:line="360" w:lineRule="auto"/>
        <w:ind w:firstLine="48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中</w:t>
      </w:r>
      <w:bookmarkStart w:id="0" w:name="_GoBack"/>
      <w:bookmarkEnd w:id="0"/>
      <w:r>
        <w:rPr>
          <w:rFonts w:ascii="Arial" w:hAnsi="Arial" w:cs="Arial" w:hint="eastAsia"/>
          <w:kern w:val="0"/>
          <w:sz w:val="24"/>
          <w:szCs w:val="24"/>
          <w:lang w:val="zh-CN"/>
        </w:rPr>
        <w:t>化商务有限公司（采购代理机构）受</w:t>
      </w:r>
      <w:r>
        <w:rPr>
          <w:rFonts w:ascii="Arial" w:hAnsi="Arial" w:cs="Arial" w:hint="eastAsia"/>
          <w:sz w:val="24"/>
        </w:rPr>
        <w:t>北京市</w:t>
      </w:r>
      <w:proofErr w:type="gramStart"/>
      <w:r>
        <w:rPr>
          <w:rFonts w:ascii="Arial" w:hAnsi="Arial" w:cs="Arial" w:hint="eastAsia"/>
          <w:sz w:val="24"/>
        </w:rPr>
        <w:t>大兴区</w:t>
      </w:r>
      <w:proofErr w:type="gramEnd"/>
      <w:r>
        <w:rPr>
          <w:rFonts w:ascii="Arial" w:hAnsi="Arial" w:cs="Arial" w:hint="eastAsia"/>
          <w:sz w:val="24"/>
        </w:rPr>
        <w:t>应急管理局</w:t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t>（采购人）的委托，就如下项目采用竞争性磋商方式进行采购，请合格的供应商提交密封的响应文件。</w:t>
      </w:r>
    </w:p>
    <w:p w:rsidR="00164C8B" w:rsidRDefault="00164C8B" w:rsidP="00164C8B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项目名称：</w:t>
      </w:r>
      <w:r>
        <w:rPr>
          <w:rFonts w:ascii="Arial" w:hAnsi="Arial" w:cs="Arial" w:hint="eastAsia"/>
          <w:bCs/>
          <w:sz w:val="24"/>
        </w:rPr>
        <w:t>专职安全员检查系统建设项目</w:t>
      </w:r>
    </w:p>
    <w:p w:rsidR="00164C8B" w:rsidRDefault="00164C8B" w:rsidP="00164C8B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项目编号：</w:t>
      </w:r>
      <w:r>
        <w:rPr>
          <w:rFonts w:ascii="Arial" w:hAnsi="Arial" w:cs="Arial"/>
          <w:sz w:val="24"/>
        </w:rPr>
        <w:t>0747-1961SCCZC002</w:t>
      </w:r>
    </w:p>
    <w:p w:rsidR="00164C8B" w:rsidRDefault="00164C8B" w:rsidP="00164C8B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采购人名称：</w:t>
      </w:r>
      <w:r>
        <w:rPr>
          <w:rFonts w:ascii="Arial" w:hAnsi="Arial" w:cs="Arial" w:hint="eastAsia"/>
          <w:sz w:val="24"/>
        </w:rPr>
        <w:t>北京市</w:t>
      </w:r>
      <w:proofErr w:type="gramStart"/>
      <w:r>
        <w:rPr>
          <w:rFonts w:ascii="Arial" w:hAnsi="Arial" w:cs="Arial" w:hint="eastAsia"/>
          <w:sz w:val="24"/>
        </w:rPr>
        <w:t>大兴区</w:t>
      </w:r>
      <w:proofErr w:type="gramEnd"/>
      <w:r>
        <w:rPr>
          <w:rFonts w:ascii="Arial" w:hAnsi="Arial" w:cs="Arial" w:hint="eastAsia"/>
          <w:sz w:val="24"/>
        </w:rPr>
        <w:t>应急管理局</w:t>
      </w:r>
    </w:p>
    <w:p w:rsidR="00164C8B" w:rsidRDefault="00164C8B" w:rsidP="00164C8B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采购人地址：</w:t>
      </w:r>
      <w:r>
        <w:rPr>
          <w:rFonts w:ascii="Arial" w:hAnsi="Arial" w:cs="Arial" w:hint="eastAsia"/>
          <w:color w:val="000000"/>
          <w:sz w:val="24"/>
        </w:rPr>
        <w:t>北京市</w:t>
      </w:r>
      <w:proofErr w:type="gramStart"/>
      <w:r>
        <w:rPr>
          <w:rFonts w:ascii="Arial" w:hAnsi="Arial" w:cs="Arial" w:hint="eastAsia"/>
          <w:color w:val="000000"/>
          <w:sz w:val="24"/>
        </w:rPr>
        <w:t>大兴区</w:t>
      </w:r>
      <w:proofErr w:type="gramEnd"/>
      <w:r>
        <w:rPr>
          <w:rFonts w:ascii="Arial" w:hAnsi="Arial" w:cs="Arial" w:hint="eastAsia"/>
          <w:color w:val="000000"/>
          <w:sz w:val="24"/>
        </w:rPr>
        <w:t>桐城行政办公中心</w:t>
      </w:r>
    </w:p>
    <w:p w:rsidR="00164C8B" w:rsidRDefault="00164C8B" w:rsidP="00164C8B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  <w:lang w:val="zh-CN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采购人联系方式：蒋老师</w:t>
      </w:r>
      <w:r>
        <w:rPr>
          <w:rFonts w:ascii="Arial" w:hAnsi="Arial" w:cs="Arial"/>
          <w:kern w:val="0"/>
          <w:sz w:val="24"/>
          <w:szCs w:val="24"/>
          <w:lang w:val="zh-CN"/>
        </w:rPr>
        <w:t>010-81298876</w:t>
      </w:r>
    </w:p>
    <w:p w:rsidR="00164C8B" w:rsidRDefault="00164C8B" w:rsidP="00164C8B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  <w:lang w:val="zh-CN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本项目资金来源：财政资金</w:t>
      </w:r>
    </w:p>
    <w:p w:rsidR="00164C8B" w:rsidRDefault="00164C8B" w:rsidP="00164C8B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  <w:lang w:val="zh-CN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本项目预算：人民币</w:t>
      </w:r>
      <w:r>
        <w:rPr>
          <w:rFonts w:ascii="Arial" w:hAnsi="Arial" w:cs="Arial"/>
          <w:kern w:val="0"/>
          <w:sz w:val="24"/>
          <w:szCs w:val="24"/>
          <w:lang w:val="zh-CN"/>
        </w:rPr>
        <w:t>105</w:t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t>万元</w:t>
      </w:r>
    </w:p>
    <w:p w:rsidR="00164C8B" w:rsidRDefault="00164C8B" w:rsidP="00164C8B">
      <w:pPr>
        <w:numPr>
          <w:ilvl w:val="0"/>
          <w:numId w:val="1"/>
        </w:numPr>
        <w:snapToGrid w:val="0"/>
        <w:spacing w:line="360" w:lineRule="auto"/>
        <w:ind w:left="425" w:hangingChars="177" w:hanging="425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采购内容：购置</w:t>
      </w:r>
      <w:r>
        <w:rPr>
          <w:rFonts w:ascii="Arial" w:hAnsi="Arial" w:cs="Arial"/>
          <w:sz w:val="24"/>
        </w:rPr>
        <w:t>150</w:t>
      </w:r>
      <w:r>
        <w:rPr>
          <w:rFonts w:ascii="Arial" w:hAnsi="Arial" w:cs="Arial" w:hint="eastAsia"/>
          <w:sz w:val="24"/>
        </w:rPr>
        <w:t>台</w:t>
      </w:r>
      <w:r>
        <w:rPr>
          <w:rFonts w:ascii="Arial" w:hAnsi="Arial" w:cs="Arial" w:hint="eastAsia"/>
          <w:color w:val="000000"/>
          <w:sz w:val="24"/>
        </w:rPr>
        <w:t>移动执法终端，并提供相应的通讯服务</w:t>
      </w:r>
      <w:r>
        <w:rPr>
          <w:rFonts w:ascii="Arial" w:hAnsi="Arial" w:cs="Arial" w:hint="eastAsia"/>
          <w:kern w:val="0"/>
          <w:sz w:val="24"/>
          <w:szCs w:val="24"/>
        </w:rPr>
        <w:t>。</w:t>
      </w:r>
    </w:p>
    <w:p w:rsidR="00164C8B" w:rsidRDefault="00164C8B" w:rsidP="00164C8B">
      <w:pPr>
        <w:pStyle w:val="a3"/>
        <w:numPr>
          <w:ilvl w:val="0"/>
          <w:numId w:val="1"/>
        </w:numPr>
        <w:tabs>
          <w:tab w:val="left" w:pos="482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>需要落实的政府采购政策：</w:t>
      </w:r>
    </w:p>
    <w:p w:rsidR="00164C8B" w:rsidRDefault="00164C8B" w:rsidP="00164C8B">
      <w:pPr>
        <w:snapToGrid w:val="0"/>
        <w:spacing w:line="360" w:lineRule="auto"/>
        <w:ind w:firstLineChars="100" w:firstLine="240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>（</w:t>
      </w:r>
      <w:r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 w:hint="eastAsia"/>
          <w:color w:val="000000"/>
          <w:sz w:val="24"/>
        </w:rPr>
        <w:t>）执行《政府采购促进中小企业发展暂行办法》；</w:t>
      </w:r>
    </w:p>
    <w:p w:rsidR="00164C8B" w:rsidRDefault="00164C8B" w:rsidP="00164C8B">
      <w:pPr>
        <w:snapToGrid w:val="0"/>
        <w:spacing w:line="360" w:lineRule="auto"/>
        <w:ind w:firstLineChars="100" w:firstLine="240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>（</w:t>
      </w:r>
      <w:r>
        <w:rPr>
          <w:rFonts w:ascii="Arial" w:hAnsi="Arial" w:cs="Arial"/>
          <w:color w:val="000000"/>
          <w:sz w:val="24"/>
        </w:rPr>
        <w:t>2</w:t>
      </w:r>
      <w:r>
        <w:rPr>
          <w:rFonts w:ascii="Arial" w:hAnsi="Arial" w:cs="Arial" w:hint="eastAsia"/>
          <w:color w:val="000000"/>
          <w:sz w:val="24"/>
        </w:rPr>
        <w:t>）执行《财政部、司法部关于政府采购支持监狱企业发展有关问题的通知》；</w:t>
      </w:r>
    </w:p>
    <w:p w:rsidR="00164C8B" w:rsidRDefault="00164C8B" w:rsidP="00164C8B">
      <w:pPr>
        <w:snapToGrid w:val="0"/>
        <w:spacing w:line="360" w:lineRule="auto"/>
        <w:ind w:firstLineChars="100" w:firstLine="240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>（</w:t>
      </w:r>
      <w:r>
        <w:rPr>
          <w:rFonts w:ascii="Arial" w:hAnsi="Arial" w:cs="Arial"/>
          <w:color w:val="000000"/>
          <w:sz w:val="24"/>
        </w:rPr>
        <w:t>3</w:t>
      </w:r>
      <w:r>
        <w:rPr>
          <w:rFonts w:ascii="Arial" w:hAnsi="Arial" w:cs="Arial" w:hint="eastAsia"/>
          <w:color w:val="000000"/>
          <w:sz w:val="24"/>
        </w:rPr>
        <w:t>）执行《三部门联合发布关于促进残疾人就业政府采购政策的通知》。</w:t>
      </w:r>
    </w:p>
    <w:p w:rsidR="00164C8B" w:rsidRDefault="00164C8B" w:rsidP="00164C8B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  <w:lang w:val="zh-CN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供应商应满足如下资格要求：</w:t>
      </w:r>
    </w:p>
    <w:p w:rsidR="00164C8B" w:rsidRDefault="00164C8B" w:rsidP="00164C8B">
      <w:pPr>
        <w:numPr>
          <w:ilvl w:val="0"/>
          <w:numId w:val="2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满足《中华人民共和国政府采购法》第二十二条要求，包括：</w:t>
      </w:r>
    </w:p>
    <w:p w:rsidR="00164C8B" w:rsidRDefault="00164C8B" w:rsidP="00164C8B">
      <w:pPr>
        <w:pStyle w:val="a4"/>
        <w:snapToGrid w:val="0"/>
        <w:spacing w:line="360" w:lineRule="auto"/>
        <w:ind w:left="1650" w:firstLineChars="0" w:hanging="420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>具有良好的商业信誉和健全的财务会计制度；</w:t>
      </w:r>
    </w:p>
    <w:p w:rsidR="00164C8B" w:rsidRDefault="00164C8B" w:rsidP="00164C8B">
      <w:pPr>
        <w:pStyle w:val="a4"/>
        <w:snapToGrid w:val="0"/>
        <w:spacing w:line="360" w:lineRule="auto"/>
        <w:ind w:left="1650" w:firstLineChars="0" w:hanging="420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>具有履行合同所必须的设备和专业技术能力；</w:t>
      </w:r>
    </w:p>
    <w:p w:rsidR="00164C8B" w:rsidRDefault="00164C8B" w:rsidP="00164C8B">
      <w:pPr>
        <w:pStyle w:val="a4"/>
        <w:snapToGrid w:val="0"/>
        <w:spacing w:line="360" w:lineRule="auto"/>
        <w:ind w:left="1650" w:firstLineChars="0" w:hanging="420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>有依法缴纳税收和社会保障资金的良好记录；</w:t>
      </w:r>
    </w:p>
    <w:p w:rsidR="00164C8B" w:rsidRDefault="00164C8B" w:rsidP="00164C8B">
      <w:pPr>
        <w:pStyle w:val="a4"/>
        <w:snapToGrid w:val="0"/>
        <w:spacing w:line="360" w:lineRule="auto"/>
        <w:ind w:left="1650" w:firstLineChars="0" w:hanging="420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>参加此采购活动前三年内，在经营活动中没有重大违法记录；</w:t>
      </w:r>
    </w:p>
    <w:p w:rsidR="00164C8B" w:rsidRDefault="00164C8B" w:rsidP="00164C8B">
      <w:pPr>
        <w:pStyle w:val="a4"/>
        <w:snapToGrid w:val="0"/>
        <w:spacing w:line="360" w:lineRule="auto"/>
        <w:ind w:left="1650" w:firstLineChars="0" w:hanging="420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>符合法律、法规规定的其他条件；</w:t>
      </w:r>
    </w:p>
    <w:p w:rsidR="00164C8B" w:rsidRDefault="00164C8B" w:rsidP="00164C8B">
      <w:pPr>
        <w:numPr>
          <w:ilvl w:val="0"/>
          <w:numId w:val="2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具有《基础电信业务经营许可证》；</w:t>
      </w:r>
    </w:p>
    <w:p w:rsidR="00164C8B" w:rsidRDefault="00164C8B" w:rsidP="00164C8B">
      <w:pPr>
        <w:numPr>
          <w:ilvl w:val="0"/>
          <w:numId w:val="2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单位负责人为同一人或者存在直接控股、管理关系的不同供应商，不得同时参加本项目采购活动；</w:t>
      </w:r>
    </w:p>
    <w:p w:rsidR="00164C8B" w:rsidRDefault="00164C8B" w:rsidP="00164C8B">
      <w:pPr>
        <w:numPr>
          <w:ilvl w:val="0"/>
          <w:numId w:val="2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本项目磋商截止期前被列入失信被执行人、重大税收违法案件当事人名单、政府采购严重违法失信行为记录名单（处罚期限尚未届满的），不得参与本项目的磋商；</w:t>
      </w:r>
    </w:p>
    <w:p w:rsidR="00164C8B" w:rsidRDefault="00164C8B" w:rsidP="00164C8B">
      <w:pPr>
        <w:numPr>
          <w:ilvl w:val="0"/>
          <w:numId w:val="2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>本项目不接受联合体参加；</w:t>
      </w:r>
    </w:p>
    <w:p w:rsidR="00164C8B" w:rsidRDefault="00164C8B" w:rsidP="00164C8B">
      <w:pPr>
        <w:numPr>
          <w:ilvl w:val="0"/>
          <w:numId w:val="2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供应商必须从中化商务有限公司</w:t>
      </w:r>
      <w:proofErr w:type="gramStart"/>
      <w:r>
        <w:rPr>
          <w:rFonts w:ascii="Arial" w:hAnsi="Arial" w:cs="Arial" w:hint="eastAsia"/>
          <w:sz w:val="24"/>
        </w:rPr>
        <w:t>购买磋商</w:t>
      </w:r>
      <w:proofErr w:type="gramEnd"/>
      <w:r>
        <w:rPr>
          <w:rFonts w:ascii="Arial" w:hAnsi="Arial" w:cs="Arial" w:hint="eastAsia"/>
          <w:sz w:val="24"/>
        </w:rPr>
        <w:t>文件。</w:t>
      </w:r>
    </w:p>
    <w:p w:rsidR="00164C8B" w:rsidRDefault="00164C8B" w:rsidP="00164C8B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  <w:lang w:val="zh-CN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《磋商文件》购买：</w:t>
      </w:r>
    </w:p>
    <w:p w:rsidR="00164C8B" w:rsidRDefault="00164C8B" w:rsidP="00164C8B">
      <w:pPr>
        <w:numPr>
          <w:ilvl w:val="0"/>
          <w:numId w:val="3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  <w:szCs w:val="20"/>
        </w:rPr>
      </w:pPr>
      <w:r>
        <w:rPr>
          <w:rFonts w:ascii="Arial" w:hAnsi="Arial" w:cs="Arial" w:hint="eastAsia"/>
          <w:sz w:val="24"/>
          <w:szCs w:val="20"/>
        </w:rPr>
        <w:t>发售时间：</w:t>
      </w:r>
      <w:r>
        <w:rPr>
          <w:rFonts w:ascii="Arial" w:hAnsi="Arial" w:cs="Arial"/>
          <w:sz w:val="24"/>
        </w:rPr>
        <w:t>2019</w:t>
      </w:r>
      <w:r>
        <w:rPr>
          <w:rFonts w:ascii="Arial" w:hAnsi="Arial" w:cs="Arial" w:hint="eastAsia"/>
          <w:sz w:val="24"/>
        </w:rPr>
        <w:t>年</w:t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 w:hint="eastAsia"/>
          <w:sz w:val="24"/>
        </w:rPr>
        <w:t>月</w:t>
      </w:r>
      <w:r>
        <w:rPr>
          <w:rFonts w:ascii="Arial" w:hAnsi="Arial" w:cs="Arial"/>
          <w:sz w:val="24"/>
        </w:rPr>
        <w:t>11</w:t>
      </w:r>
      <w:r>
        <w:rPr>
          <w:rFonts w:ascii="Arial" w:hAnsi="Arial" w:cs="Arial" w:hint="eastAsia"/>
          <w:sz w:val="24"/>
        </w:rPr>
        <w:t>日至</w:t>
      </w:r>
      <w:r>
        <w:rPr>
          <w:rFonts w:ascii="Arial" w:hAnsi="Arial" w:cs="Arial"/>
          <w:sz w:val="24"/>
        </w:rPr>
        <w:t>2019</w:t>
      </w:r>
      <w:r>
        <w:rPr>
          <w:rFonts w:ascii="Arial" w:hAnsi="Arial" w:cs="Arial" w:hint="eastAsia"/>
          <w:sz w:val="24"/>
        </w:rPr>
        <w:t>年</w:t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 w:hint="eastAsia"/>
          <w:sz w:val="24"/>
        </w:rPr>
        <w:t>月</w:t>
      </w:r>
      <w:r>
        <w:rPr>
          <w:rFonts w:ascii="Arial" w:hAnsi="Arial" w:cs="Arial"/>
          <w:sz w:val="24"/>
        </w:rPr>
        <w:t>17</w:t>
      </w:r>
      <w:r>
        <w:rPr>
          <w:rFonts w:ascii="Arial" w:hAnsi="Arial" w:cs="Arial" w:hint="eastAsia"/>
          <w:sz w:val="24"/>
        </w:rPr>
        <w:t>日，每天上午</w:t>
      </w:r>
      <w:r>
        <w:rPr>
          <w:rFonts w:ascii="Arial" w:hAnsi="Arial" w:cs="Arial"/>
          <w:sz w:val="24"/>
        </w:rPr>
        <w:t>9:00</w:t>
      </w:r>
      <w:r>
        <w:rPr>
          <w:rFonts w:ascii="Arial" w:hAnsi="Arial" w:cs="Arial" w:hint="eastAsia"/>
          <w:sz w:val="24"/>
        </w:rPr>
        <w:t>至</w:t>
      </w:r>
      <w:r>
        <w:rPr>
          <w:rFonts w:ascii="Arial" w:hAnsi="Arial" w:cs="Arial"/>
          <w:sz w:val="24"/>
        </w:rPr>
        <w:t>11:30</w:t>
      </w:r>
      <w:r>
        <w:rPr>
          <w:rFonts w:ascii="Arial" w:hAnsi="Arial" w:cs="Arial" w:hint="eastAsia"/>
          <w:sz w:val="24"/>
        </w:rPr>
        <w:t>时，上午</w:t>
      </w:r>
      <w:r>
        <w:rPr>
          <w:rFonts w:ascii="Arial" w:hAnsi="Arial" w:cs="Arial"/>
          <w:sz w:val="24"/>
        </w:rPr>
        <w:t>13:30</w:t>
      </w:r>
      <w:r>
        <w:rPr>
          <w:rFonts w:ascii="Arial" w:hAnsi="Arial" w:cs="Arial" w:hint="eastAsia"/>
          <w:sz w:val="24"/>
        </w:rPr>
        <w:t>至</w:t>
      </w:r>
      <w:r>
        <w:rPr>
          <w:rFonts w:ascii="Arial" w:hAnsi="Arial" w:cs="Arial"/>
          <w:sz w:val="24"/>
        </w:rPr>
        <w:t>16:00</w:t>
      </w:r>
      <w:r>
        <w:rPr>
          <w:rFonts w:ascii="Arial" w:hAnsi="Arial" w:cs="Arial" w:hint="eastAsia"/>
          <w:sz w:val="24"/>
        </w:rPr>
        <w:t>时（北京时间），节假日除外</w:t>
      </w:r>
      <w:r>
        <w:rPr>
          <w:rFonts w:ascii="Arial" w:hAnsi="Arial" w:cs="Arial" w:hint="eastAsia"/>
          <w:sz w:val="24"/>
          <w:szCs w:val="20"/>
        </w:rPr>
        <w:t>。</w:t>
      </w:r>
    </w:p>
    <w:p w:rsidR="00164C8B" w:rsidRDefault="00164C8B" w:rsidP="00164C8B">
      <w:pPr>
        <w:numPr>
          <w:ilvl w:val="0"/>
          <w:numId w:val="3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  <w:szCs w:val="20"/>
        </w:rPr>
      </w:pPr>
      <w:r>
        <w:rPr>
          <w:rFonts w:ascii="Arial" w:hAnsi="Arial" w:cs="Arial" w:hint="eastAsia"/>
          <w:sz w:val="24"/>
          <w:szCs w:val="20"/>
        </w:rPr>
        <w:t>文件购买方式：</w:t>
      </w:r>
      <w:r>
        <w:rPr>
          <w:rFonts w:ascii="Arial" w:hAnsi="Arial" w:cs="Arial" w:hint="eastAsia"/>
          <w:sz w:val="24"/>
        </w:rPr>
        <w:t>登录中化商务电子招投标平台（</w:t>
      </w:r>
      <w:r>
        <w:rPr>
          <w:rFonts w:ascii="Arial" w:hAnsi="Arial" w:cs="Arial"/>
          <w:sz w:val="24"/>
        </w:rPr>
        <w:t>e.sinochemitc.com</w:t>
      </w:r>
      <w:r>
        <w:rPr>
          <w:rFonts w:ascii="Arial" w:hAnsi="Arial" w:cs="Arial" w:hint="eastAsia"/>
          <w:sz w:val="24"/>
        </w:rPr>
        <w:t>）通过网上支付方式</w:t>
      </w:r>
      <w:proofErr w:type="gramStart"/>
      <w:r>
        <w:rPr>
          <w:rFonts w:ascii="Arial" w:hAnsi="Arial" w:cs="Arial" w:hint="eastAsia"/>
          <w:sz w:val="24"/>
        </w:rPr>
        <w:t>购买磋商</w:t>
      </w:r>
      <w:proofErr w:type="gramEnd"/>
      <w:r>
        <w:rPr>
          <w:rFonts w:ascii="Arial" w:hAnsi="Arial" w:cs="Arial" w:hint="eastAsia"/>
          <w:sz w:val="24"/>
        </w:rPr>
        <w:t>文件。潜在供应商需先进行网上注册（免费），成功后即可购买文件。平台目前开放的支付方式包括：银联、微信，可自由选择（注意：本公司不接受任何电汇支付）。支付成功后，可下载磋商文件及增值税电子普通发票。文件费用支付和电子发票获取的操作手册详见：</w:t>
      </w:r>
      <w:r>
        <w:rPr>
          <w:rFonts w:ascii="Arial" w:hAnsi="Arial" w:cs="Arial"/>
          <w:sz w:val="24"/>
        </w:rPr>
        <w:t>“</w:t>
      </w:r>
      <w:r>
        <w:rPr>
          <w:rFonts w:ascii="Arial" w:hAnsi="Arial" w:cs="Arial" w:hint="eastAsia"/>
          <w:sz w:val="24"/>
        </w:rPr>
        <w:t>进入平台</w:t>
      </w:r>
      <w:r>
        <w:rPr>
          <w:rFonts w:ascii="Arial" w:hAnsi="Arial" w:cs="Arial"/>
          <w:sz w:val="24"/>
        </w:rPr>
        <w:t>—</w:t>
      </w:r>
      <w:r>
        <w:rPr>
          <w:rFonts w:ascii="Arial" w:hAnsi="Arial" w:cs="Arial" w:hint="eastAsia"/>
          <w:sz w:val="24"/>
        </w:rPr>
        <w:t>综合办公</w:t>
      </w:r>
      <w:r>
        <w:rPr>
          <w:rFonts w:ascii="Arial" w:hAnsi="Arial" w:cs="Arial"/>
          <w:sz w:val="24"/>
        </w:rPr>
        <w:t>—</w:t>
      </w:r>
      <w:r>
        <w:rPr>
          <w:rFonts w:ascii="Arial" w:hAnsi="Arial" w:cs="Arial" w:hint="eastAsia"/>
          <w:sz w:val="24"/>
        </w:rPr>
        <w:t>常用文件</w:t>
      </w:r>
      <w:r>
        <w:rPr>
          <w:rFonts w:ascii="Arial" w:hAnsi="Arial" w:cs="Arial"/>
          <w:sz w:val="24"/>
        </w:rPr>
        <w:t>—</w:t>
      </w:r>
      <w:r>
        <w:rPr>
          <w:rFonts w:ascii="Arial" w:hAnsi="Arial" w:cs="Arial" w:hint="eastAsia"/>
          <w:sz w:val="24"/>
        </w:rPr>
        <w:t>中化招投标平台－供应商操作手册</w:t>
      </w:r>
      <w:r>
        <w:rPr>
          <w:rFonts w:ascii="Arial" w:hAnsi="Arial" w:cs="Arial"/>
          <w:sz w:val="24"/>
        </w:rPr>
        <w:t>”</w:t>
      </w:r>
      <w:r>
        <w:rPr>
          <w:rFonts w:ascii="Arial" w:hAnsi="Arial" w:cs="Arial" w:hint="eastAsia"/>
          <w:sz w:val="24"/>
        </w:rPr>
        <w:t>。</w:t>
      </w:r>
    </w:p>
    <w:p w:rsidR="00164C8B" w:rsidRDefault="00164C8B" w:rsidP="00164C8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Chars="177" w:firstLine="425"/>
        <w:rPr>
          <w:rFonts w:ascii="Arial" w:hAnsi="Arial" w:cs="Arial"/>
          <w:kern w:val="0"/>
          <w:sz w:val="24"/>
          <w:szCs w:val="24"/>
          <w:lang w:val="zh-CN"/>
        </w:rPr>
      </w:pPr>
      <w:r>
        <w:rPr>
          <w:rFonts w:ascii="Arial" w:hAnsi="Arial" w:cs="Arial" w:hint="eastAsia"/>
          <w:sz w:val="24"/>
          <w:szCs w:val="20"/>
        </w:rPr>
        <w:t>文件售价：人民币</w:t>
      </w:r>
      <w:r>
        <w:rPr>
          <w:rFonts w:ascii="Arial" w:hAnsi="Arial" w:cs="Arial"/>
          <w:sz w:val="24"/>
          <w:szCs w:val="20"/>
        </w:rPr>
        <w:t>200</w:t>
      </w:r>
      <w:r>
        <w:rPr>
          <w:rFonts w:ascii="Arial" w:hAnsi="Arial" w:cs="Arial" w:hint="eastAsia"/>
          <w:sz w:val="24"/>
          <w:szCs w:val="20"/>
        </w:rPr>
        <w:t>元整，</w:t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t>磋商文件售后不退。</w:t>
      </w:r>
    </w:p>
    <w:p w:rsidR="00164C8B" w:rsidRDefault="00164C8B" w:rsidP="00164C8B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Arial" w:hAnsi="Arial" w:cs="Arial"/>
          <w:kern w:val="0"/>
          <w:sz w:val="24"/>
          <w:szCs w:val="24"/>
          <w:lang w:val="zh-CN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《响应文件》递交截止时间（开启时间）：</w:t>
      </w:r>
      <w:r>
        <w:rPr>
          <w:rFonts w:ascii="Arial" w:hAnsi="Arial" w:cs="Arial"/>
          <w:sz w:val="24"/>
        </w:rPr>
        <w:t>2019</w:t>
      </w:r>
      <w:r>
        <w:rPr>
          <w:rFonts w:ascii="Arial" w:hAnsi="Arial" w:cs="Arial" w:hint="eastAsia"/>
          <w:sz w:val="24"/>
        </w:rPr>
        <w:t>年</w:t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 w:hint="eastAsia"/>
          <w:sz w:val="24"/>
        </w:rPr>
        <w:t>月</w:t>
      </w:r>
      <w:r>
        <w:rPr>
          <w:rFonts w:ascii="Arial" w:hAnsi="Arial" w:cs="Arial"/>
          <w:sz w:val="24"/>
        </w:rPr>
        <w:t>22</w:t>
      </w:r>
      <w:r>
        <w:rPr>
          <w:rFonts w:ascii="Arial" w:hAnsi="Arial" w:cs="Arial" w:hint="eastAsia"/>
          <w:sz w:val="24"/>
        </w:rPr>
        <w:t>日北京时间</w:t>
      </w:r>
      <w:r>
        <w:rPr>
          <w:rFonts w:ascii="Arial" w:hAnsi="Arial" w:cs="Arial"/>
          <w:sz w:val="24"/>
        </w:rPr>
        <w:t>09:30</w:t>
      </w:r>
      <w:r>
        <w:rPr>
          <w:rFonts w:ascii="Arial" w:hAnsi="Arial" w:cs="Arial" w:hint="eastAsia"/>
          <w:sz w:val="24"/>
        </w:rPr>
        <w:t>时</w:t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t>，在截止时间后送达的响应文件为无效文件，拒绝接收。</w:t>
      </w:r>
    </w:p>
    <w:p w:rsidR="00164C8B" w:rsidRDefault="00164C8B" w:rsidP="00164C8B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Arial" w:hAnsi="Arial" w:cs="Arial"/>
          <w:kern w:val="0"/>
          <w:sz w:val="24"/>
          <w:szCs w:val="24"/>
          <w:lang w:val="zh-CN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《响应文件》递交地点（开启地点）：北京市西城区复兴门外大街</w:t>
      </w:r>
      <w:r>
        <w:rPr>
          <w:rFonts w:ascii="Arial" w:hAnsi="Arial" w:cs="Arial"/>
          <w:kern w:val="0"/>
          <w:sz w:val="24"/>
          <w:szCs w:val="24"/>
          <w:lang w:val="zh-CN"/>
        </w:rPr>
        <w:t>A2</w:t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t>号中化大厦</w:t>
      </w:r>
      <w:r>
        <w:rPr>
          <w:rFonts w:ascii="Arial" w:hAnsi="Arial" w:cs="Arial"/>
          <w:kern w:val="0"/>
          <w:sz w:val="24"/>
          <w:szCs w:val="24"/>
          <w:lang w:val="zh-CN"/>
        </w:rPr>
        <w:t>21</w:t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t>层第一会议室。</w:t>
      </w:r>
    </w:p>
    <w:p w:rsidR="00164C8B" w:rsidRDefault="00164C8B" w:rsidP="00164C8B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本次</w:t>
      </w:r>
      <w:proofErr w:type="gramStart"/>
      <w:r>
        <w:rPr>
          <w:rFonts w:ascii="Arial" w:hAnsi="Arial" w:cs="Arial" w:hint="eastAsia"/>
          <w:kern w:val="0"/>
          <w:sz w:val="24"/>
          <w:szCs w:val="24"/>
          <w:lang w:val="zh-CN"/>
        </w:rPr>
        <w:t>磋商分</w:t>
      </w:r>
      <w:proofErr w:type="gramEnd"/>
      <w:r>
        <w:rPr>
          <w:rFonts w:ascii="Arial" w:hAnsi="Arial" w:cs="Arial" w:hint="eastAsia"/>
          <w:kern w:val="0"/>
          <w:sz w:val="24"/>
          <w:szCs w:val="24"/>
          <w:lang w:val="zh-CN"/>
        </w:rPr>
        <w:t>如下步骤：</w:t>
      </w:r>
    </w:p>
    <w:p w:rsidR="00164C8B" w:rsidRDefault="00164C8B" w:rsidP="00164C8B">
      <w:pPr>
        <w:tabs>
          <w:tab w:val="left" w:pos="482"/>
        </w:tabs>
        <w:autoSpaceDE w:val="0"/>
        <w:autoSpaceDN w:val="0"/>
        <w:adjustRightInd w:val="0"/>
        <w:spacing w:line="360" w:lineRule="auto"/>
        <w:ind w:left="479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步骤</w:t>
      </w:r>
      <w:proofErr w:type="gramStart"/>
      <w:r>
        <w:rPr>
          <w:rFonts w:ascii="Arial" w:hAnsi="Arial" w:cs="Arial" w:hint="eastAsia"/>
          <w:kern w:val="0"/>
          <w:sz w:val="24"/>
          <w:szCs w:val="24"/>
          <w:lang w:val="zh-CN"/>
        </w:rPr>
        <w:t>一</w:t>
      </w:r>
      <w:proofErr w:type="gramEnd"/>
      <w:r>
        <w:rPr>
          <w:rFonts w:ascii="Arial" w:hAnsi="Arial" w:cs="Arial" w:hint="eastAsia"/>
          <w:kern w:val="0"/>
          <w:sz w:val="24"/>
          <w:szCs w:val="24"/>
          <w:lang w:val="zh-CN"/>
        </w:rPr>
        <w:t>：所有购买了磋商文件的供应商应于</w:t>
      </w:r>
      <w:r>
        <w:rPr>
          <w:rFonts w:ascii="Arial" w:hAnsi="Arial" w:cs="Arial"/>
          <w:sz w:val="24"/>
        </w:rPr>
        <w:t>2019</w:t>
      </w:r>
      <w:r>
        <w:rPr>
          <w:rFonts w:ascii="Arial" w:hAnsi="Arial" w:cs="Arial" w:hint="eastAsia"/>
          <w:sz w:val="24"/>
        </w:rPr>
        <w:t>年</w:t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 w:hint="eastAsia"/>
          <w:sz w:val="24"/>
        </w:rPr>
        <w:t>月</w:t>
      </w:r>
      <w:r>
        <w:rPr>
          <w:rFonts w:ascii="Arial" w:hAnsi="Arial" w:cs="Arial"/>
          <w:sz w:val="24"/>
        </w:rPr>
        <w:t>22</w:t>
      </w:r>
      <w:r>
        <w:rPr>
          <w:rFonts w:ascii="Arial" w:hAnsi="Arial" w:cs="Arial" w:hint="eastAsia"/>
          <w:sz w:val="24"/>
        </w:rPr>
        <w:t>日北京时间</w:t>
      </w:r>
      <w:r>
        <w:rPr>
          <w:rFonts w:ascii="Arial" w:hAnsi="Arial" w:cs="Arial"/>
          <w:sz w:val="24"/>
        </w:rPr>
        <w:t>09:30</w:t>
      </w:r>
      <w:r>
        <w:rPr>
          <w:rFonts w:ascii="Arial" w:hAnsi="Arial" w:cs="Arial" w:hint="eastAsia"/>
          <w:sz w:val="24"/>
        </w:rPr>
        <w:t>时</w:t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t>之前将装订成册的《响应文件》（包括技术方案、商务应答材料和一次报价）递交到</w:t>
      </w:r>
      <w:r>
        <w:rPr>
          <w:rFonts w:ascii="Arial" w:hAnsi="Arial" w:cs="Arial" w:hint="eastAsia"/>
          <w:sz w:val="24"/>
        </w:rPr>
        <w:t>北京市西城区复兴门外大街</w:t>
      </w:r>
      <w:r>
        <w:rPr>
          <w:rFonts w:ascii="Arial" w:hAnsi="Arial" w:cs="Arial"/>
          <w:sz w:val="24"/>
        </w:rPr>
        <w:t>A2</w:t>
      </w:r>
      <w:r>
        <w:rPr>
          <w:rFonts w:ascii="Arial" w:hAnsi="Arial" w:cs="Arial" w:hint="eastAsia"/>
          <w:sz w:val="24"/>
        </w:rPr>
        <w:t>号中化大厦</w:t>
      </w:r>
      <w:r>
        <w:rPr>
          <w:rFonts w:ascii="Arial" w:hAnsi="Arial" w:cs="Arial"/>
          <w:sz w:val="24"/>
        </w:rPr>
        <w:t>21</w:t>
      </w:r>
      <w:r>
        <w:rPr>
          <w:rFonts w:ascii="Arial" w:hAnsi="Arial" w:cs="Arial" w:hint="eastAsia"/>
          <w:sz w:val="24"/>
        </w:rPr>
        <w:t>层第一会议室</w:t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t>。由磋商小组对供应商的资质、商务、技术方案以及一次报价进行初审。</w:t>
      </w:r>
    </w:p>
    <w:p w:rsidR="00164C8B" w:rsidRDefault="00164C8B" w:rsidP="00164C8B">
      <w:pPr>
        <w:tabs>
          <w:tab w:val="left" w:pos="482"/>
        </w:tabs>
        <w:autoSpaceDE w:val="0"/>
        <w:autoSpaceDN w:val="0"/>
        <w:adjustRightInd w:val="0"/>
        <w:spacing w:line="360" w:lineRule="auto"/>
        <w:ind w:left="479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t>步骤二：根据各供应商应答情况，磋商小组将以本磋商文件的内容为基础，分别召集所有通过《响应文件》初审的供应商就技术需求、服务范围以及价格进行单独磋商。在磋商期间，磋商小组可要求供应商对其《响应文件》进行澄清，并允许对《响应文件》的内容做调整。但有关澄清的要求和答复均应以书面形式提交。</w:t>
      </w:r>
    </w:p>
    <w:p w:rsidR="00164C8B" w:rsidRDefault="00164C8B" w:rsidP="00164C8B">
      <w:pPr>
        <w:tabs>
          <w:tab w:val="left" w:pos="482"/>
        </w:tabs>
        <w:autoSpaceDE w:val="0"/>
        <w:autoSpaceDN w:val="0"/>
        <w:adjustRightInd w:val="0"/>
        <w:spacing w:line="360" w:lineRule="auto"/>
        <w:ind w:left="479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步骤三：经磋商并审核合格，得到采购代理机构通知的供应商应于采购代理机构规定的时间（另行通知），按磋商最终确定的技术条件、服务范围将最后报价密封递交到北京市西城区复兴门外大街</w:t>
      </w:r>
      <w:r>
        <w:rPr>
          <w:rFonts w:ascii="Arial" w:hAnsi="Arial" w:cs="Arial"/>
          <w:kern w:val="0"/>
          <w:sz w:val="24"/>
          <w:szCs w:val="24"/>
          <w:lang w:val="zh-CN"/>
        </w:rPr>
        <w:t>A2</w:t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t>号中化大厦</w:t>
      </w:r>
      <w:r>
        <w:rPr>
          <w:rFonts w:ascii="Arial" w:hAnsi="Arial" w:cs="Arial"/>
          <w:kern w:val="0"/>
          <w:sz w:val="24"/>
          <w:szCs w:val="24"/>
          <w:lang w:val="zh-CN"/>
        </w:rPr>
        <w:t>21</w:t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t>层第一会议</w:t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lastRenderedPageBreak/>
        <w:t>室。</w:t>
      </w:r>
    </w:p>
    <w:p w:rsidR="00164C8B" w:rsidRDefault="00164C8B" w:rsidP="00164C8B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  <w:lang w:val="zh-CN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评定成交标准：综合评分法。</w:t>
      </w:r>
    </w:p>
    <w:p w:rsidR="00164C8B" w:rsidRDefault="00164C8B" w:rsidP="00164C8B">
      <w:pPr>
        <w:tabs>
          <w:tab w:val="left" w:pos="482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  <w:lang w:val="zh-CN"/>
        </w:rPr>
      </w:pPr>
    </w:p>
    <w:p w:rsidR="00164C8B" w:rsidRDefault="00164C8B" w:rsidP="00164C8B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采购代理机构：中化商务有限公司</w:t>
      </w:r>
    </w:p>
    <w:p w:rsidR="00164C8B" w:rsidRDefault="00164C8B" w:rsidP="00164C8B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  <w:lang w:val="zh-CN"/>
        </w:rPr>
        <w:t>地址：北京复兴门外大街</w:t>
      </w:r>
      <w:r>
        <w:rPr>
          <w:rFonts w:ascii="Arial" w:hAnsi="Arial" w:cs="Arial"/>
          <w:kern w:val="0"/>
          <w:sz w:val="24"/>
          <w:szCs w:val="24"/>
        </w:rPr>
        <w:t>A2</w:t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t>号中化大厦（邮编：</w:t>
      </w:r>
      <w:r>
        <w:rPr>
          <w:rFonts w:ascii="Arial" w:hAnsi="Arial" w:cs="Arial"/>
          <w:kern w:val="0"/>
          <w:sz w:val="24"/>
          <w:szCs w:val="24"/>
        </w:rPr>
        <w:t>100045</w:t>
      </w:r>
      <w:r>
        <w:rPr>
          <w:rFonts w:ascii="Arial" w:hAnsi="Arial" w:cs="Arial" w:hint="eastAsia"/>
          <w:kern w:val="0"/>
          <w:sz w:val="24"/>
          <w:szCs w:val="24"/>
          <w:lang w:val="zh-CN"/>
        </w:rPr>
        <w:t>）</w:t>
      </w:r>
    </w:p>
    <w:p w:rsidR="00164C8B" w:rsidRDefault="00164C8B" w:rsidP="00164C8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业务联系人：张伟、何海军</w:t>
      </w:r>
    </w:p>
    <w:p w:rsidR="00164C8B" w:rsidRDefault="00164C8B" w:rsidP="00164C8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电</w:t>
      </w: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 w:hint="eastAsia"/>
          <w:sz w:val="24"/>
        </w:rPr>
        <w:t>话：</w:t>
      </w:r>
      <w:r>
        <w:rPr>
          <w:rFonts w:ascii="Arial" w:hAnsi="Arial" w:cs="Arial"/>
          <w:sz w:val="24"/>
        </w:rPr>
        <w:t>010-59368980</w:t>
      </w:r>
      <w:r>
        <w:rPr>
          <w:rFonts w:ascii="Arial" w:hAnsi="Arial" w:cs="Arial" w:hint="eastAsia"/>
          <w:sz w:val="24"/>
        </w:rPr>
        <w:t>、</w:t>
      </w:r>
      <w:r>
        <w:rPr>
          <w:rFonts w:ascii="Arial" w:hAnsi="Arial" w:cs="Arial"/>
          <w:sz w:val="24"/>
        </w:rPr>
        <w:t>59368949</w:t>
      </w:r>
    </w:p>
    <w:p w:rsidR="00164C8B" w:rsidRDefault="00164C8B" w:rsidP="00164C8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传</w:t>
      </w: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 w:hint="eastAsia"/>
          <w:sz w:val="24"/>
        </w:rPr>
        <w:t>真：</w:t>
      </w:r>
      <w:r>
        <w:rPr>
          <w:rFonts w:ascii="Arial" w:hAnsi="Arial" w:cs="Arial"/>
          <w:sz w:val="24"/>
        </w:rPr>
        <w:t>010-59369323</w:t>
      </w:r>
    </w:p>
    <w:p w:rsidR="00164C8B" w:rsidRDefault="00164C8B" w:rsidP="00164C8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电子邮件：</w:t>
      </w:r>
      <w:r>
        <w:rPr>
          <w:rFonts w:ascii="Arial" w:hAnsi="Arial" w:cs="Arial"/>
          <w:sz w:val="24"/>
        </w:rPr>
        <w:t>zhangwei65@sinochem.com</w:t>
      </w:r>
    </w:p>
    <w:p w:rsidR="00164C8B" w:rsidRDefault="00164C8B" w:rsidP="00164C8B">
      <w:pPr>
        <w:spacing w:line="360" w:lineRule="auto"/>
        <w:rPr>
          <w:rFonts w:ascii="Arial" w:hAnsi="Arial" w:cs="Arial"/>
          <w:sz w:val="24"/>
        </w:rPr>
      </w:pPr>
    </w:p>
    <w:p w:rsidR="00164C8B" w:rsidRDefault="00164C8B" w:rsidP="00164C8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供应</w:t>
      </w:r>
      <w:proofErr w:type="gramStart"/>
      <w:r>
        <w:rPr>
          <w:rFonts w:ascii="Arial" w:hAnsi="Arial" w:cs="Arial" w:hint="eastAsia"/>
          <w:sz w:val="24"/>
        </w:rPr>
        <w:t>商注册</w:t>
      </w:r>
      <w:proofErr w:type="gramEnd"/>
      <w:r>
        <w:rPr>
          <w:rFonts w:ascii="Arial" w:hAnsi="Arial" w:cs="Arial"/>
          <w:sz w:val="24"/>
        </w:rPr>
        <w:t>/</w:t>
      </w:r>
      <w:r>
        <w:rPr>
          <w:rFonts w:ascii="Arial" w:hAnsi="Arial" w:cs="Arial" w:hint="eastAsia"/>
          <w:sz w:val="24"/>
        </w:rPr>
        <w:t>文件发售</w:t>
      </w:r>
      <w:r>
        <w:rPr>
          <w:rFonts w:ascii="Arial" w:hAnsi="Arial" w:cs="Arial"/>
          <w:sz w:val="24"/>
        </w:rPr>
        <w:t>/</w:t>
      </w:r>
      <w:r>
        <w:rPr>
          <w:rFonts w:ascii="Arial" w:hAnsi="Arial" w:cs="Arial" w:hint="eastAsia"/>
          <w:sz w:val="24"/>
        </w:rPr>
        <w:t>平台技术支持等相关事宜请咨询：</w:t>
      </w:r>
    </w:p>
    <w:p w:rsidR="00164C8B" w:rsidRDefault="00164C8B" w:rsidP="00164C8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中化商务电子招投标平台技术支持联系电话：</w:t>
      </w:r>
      <w:r>
        <w:rPr>
          <w:rFonts w:ascii="Arial" w:hAnsi="Arial" w:cs="Arial"/>
          <w:sz w:val="24"/>
        </w:rPr>
        <w:t>010-86391277</w:t>
      </w:r>
      <w:r>
        <w:rPr>
          <w:rFonts w:ascii="Arial" w:hAnsi="Arial" w:cs="Arial" w:hint="eastAsia"/>
          <w:sz w:val="24"/>
        </w:rPr>
        <w:t>。</w:t>
      </w:r>
    </w:p>
    <w:p w:rsidR="00114A89" w:rsidRDefault="00114A89"/>
    <w:sectPr w:rsidR="00114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000003B"/>
    <w:multiLevelType w:val="multilevel"/>
    <w:tmpl w:val="0000003B"/>
    <w:lvl w:ilvl="0">
      <w:start w:val="1"/>
      <w:numFmt w:val="decimal"/>
      <w:lvlText w:val="（%1）"/>
      <w:lvlJc w:val="left"/>
      <w:pPr>
        <w:ind w:left="1230" w:hanging="720"/>
      </w:pPr>
      <w:rPr>
        <w:rFonts w:hAnsi="宋体"/>
        <w:color w:val="000000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2">
    <w:nsid w:val="165331AC"/>
    <w:multiLevelType w:val="multilevel"/>
    <w:tmpl w:val="165331AC"/>
    <w:lvl w:ilvl="0">
      <w:start w:val="1"/>
      <w:numFmt w:val="decimal"/>
      <w:lvlText w:val="（%1）"/>
      <w:lvlJc w:val="left"/>
      <w:pPr>
        <w:ind w:left="0" w:firstLine="0"/>
      </w:pPr>
      <w:rPr>
        <w:rFonts w:ascii="Arial" w:eastAsia="宋体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D"/>
    <w:rsid w:val="00114A89"/>
    <w:rsid w:val="00164C8B"/>
    <w:rsid w:val="00D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aliases w:val="普通文字 Char1,Texte Char,标题1 Char,普通文字 Char Char Char Char Char Char Char Char,普通文字 Char Char,普通文字 Char Char Char Char Char Char,body text Char,鋘drad Char,???änd Char,Body Text(ch) Char,正文双线 Char,缩进 Char,ALT+Z Char,正文不缩进 Char,EHPT Char,段1 Char"/>
    <w:basedOn w:val="a0"/>
    <w:link w:val="a3"/>
    <w:semiHidden/>
    <w:qFormat/>
    <w:locked/>
    <w:rsid w:val="00164C8B"/>
    <w:rPr>
      <w:rFonts w:ascii="宋体" w:eastAsia="宋体" w:hAnsi="Courier New" w:cs="宋体"/>
      <w:szCs w:val="21"/>
    </w:rPr>
  </w:style>
  <w:style w:type="paragraph" w:styleId="a3">
    <w:name w:val="Plain Text"/>
    <w:aliases w:val="普通文字,Texte,标题1,普通文字 Char Char Char Char Char Char Char,普通文字 Char,普通文字 Char Char Char Char Char,body text,鋘drad,???änd,Body Text(ch),正文双线,缩进,ALT+Z,正文不缩进,EHPT,Body Text2,段1,PI,Body Text Char,bt,BODY TEXT,t,Text,Tempo Body Text,正文文字首行缩进,特点标题,特点1,表正文1,段"/>
    <w:basedOn w:val="a"/>
    <w:link w:val="Char"/>
    <w:semiHidden/>
    <w:unhideWhenUsed/>
    <w:qFormat/>
    <w:rsid w:val="00164C8B"/>
    <w:rPr>
      <w:rFonts w:ascii="宋体" w:hAnsi="Courier New" w:cs="宋体"/>
    </w:rPr>
  </w:style>
  <w:style w:type="character" w:customStyle="1" w:styleId="Char1">
    <w:name w:val="纯文本 Char1"/>
    <w:basedOn w:val="a0"/>
    <w:uiPriority w:val="99"/>
    <w:semiHidden/>
    <w:rsid w:val="00164C8B"/>
    <w:rPr>
      <w:rFonts w:ascii="宋体" w:eastAsia="宋体" w:hAnsi="Courier New" w:cs="Courier New"/>
      <w:szCs w:val="21"/>
    </w:rPr>
  </w:style>
  <w:style w:type="paragraph" w:styleId="a4">
    <w:name w:val="List Paragraph"/>
    <w:aliases w:val="正文段落1,Bullet List,FooterText,numbered,Paragraphe de liste1,lp1,List,段落样式,List Paragraph,符号1.1（天云科技）,列出段落-正文,List1,编号,符号列表,·ûºÅÁÐ±í,¡¤?o?¨¢D¡À¨ª,?¡è?o?¡§¡éD?¨¤¡§a,??¨¨?o??¡ì?¨¦D?¡§¡è?¡ìa,??¡§¡§?o???¨¬?¡§|D??¡ì?¨¨??¨¬a,?,表格段落,标题 2 + 楷体_GB2312,有序多级列表1"/>
    <w:basedOn w:val="a"/>
    <w:uiPriority w:val="34"/>
    <w:qFormat/>
    <w:rsid w:val="00164C8B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aliases w:val="普通文字 Char1,Texte Char,标题1 Char,普通文字 Char Char Char Char Char Char Char Char,普通文字 Char Char,普通文字 Char Char Char Char Char Char,body text Char,鋘drad Char,???änd Char,Body Text(ch) Char,正文双线 Char,缩进 Char,ALT+Z Char,正文不缩进 Char,EHPT Char,段1 Char"/>
    <w:basedOn w:val="a0"/>
    <w:link w:val="a3"/>
    <w:semiHidden/>
    <w:qFormat/>
    <w:locked/>
    <w:rsid w:val="00164C8B"/>
    <w:rPr>
      <w:rFonts w:ascii="宋体" w:eastAsia="宋体" w:hAnsi="Courier New" w:cs="宋体"/>
      <w:szCs w:val="21"/>
    </w:rPr>
  </w:style>
  <w:style w:type="paragraph" w:styleId="a3">
    <w:name w:val="Plain Text"/>
    <w:aliases w:val="普通文字,Texte,标题1,普通文字 Char Char Char Char Char Char Char,普通文字 Char,普通文字 Char Char Char Char Char,body text,鋘drad,???änd,Body Text(ch),正文双线,缩进,ALT+Z,正文不缩进,EHPT,Body Text2,段1,PI,Body Text Char,bt,BODY TEXT,t,Text,Tempo Body Text,正文文字首行缩进,特点标题,特点1,表正文1,段"/>
    <w:basedOn w:val="a"/>
    <w:link w:val="Char"/>
    <w:semiHidden/>
    <w:unhideWhenUsed/>
    <w:qFormat/>
    <w:rsid w:val="00164C8B"/>
    <w:rPr>
      <w:rFonts w:ascii="宋体" w:hAnsi="Courier New" w:cs="宋体"/>
    </w:rPr>
  </w:style>
  <w:style w:type="character" w:customStyle="1" w:styleId="Char1">
    <w:name w:val="纯文本 Char1"/>
    <w:basedOn w:val="a0"/>
    <w:uiPriority w:val="99"/>
    <w:semiHidden/>
    <w:rsid w:val="00164C8B"/>
    <w:rPr>
      <w:rFonts w:ascii="宋体" w:eastAsia="宋体" w:hAnsi="Courier New" w:cs="Courier New"/>
      <w:szCs w:val="21"/>
    </w:rPr>
  </w:style>
  <w:style w:type="paragraph" w:styleId="a4">
    <w:name w:val="List Paragraph"/>
    <w:aliases w:val="正文段落1,Bullet List,FooterText,numbered,Paragraphe de liste1,lp1,List,段落样式,List Paragraph,符号1.1（天云科技）,列出段落-正文,List1,编号,符号列表,·ûºÅÁÐ±í,¡¤?o?¨¢D¡À¨ª,?¡è?o?¡§¡éD?¨¤¡§a,??¨¨?o??¡ì?¨¦D?¡§¡è?¡ìa,??¡§¡§?o???¨¬?¡§|D??¡ì?¨¨??¨¬a,?,表格段落,标题 2 + 楷体_GB2312,有序多级列表1"/>
    <w:basedOn w:val="a"/>
    <w:uiPriority w:val="34"/>
    <w:qFormat/>
    <w:rsid w:val="00164C8B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张伟(Zhang Wei 中化商务)</dc:creator>
  <cp:keywords/>
  <dc:description/>
  <cp:lastModifiedBy>张伟(Zhang Wei 中化商务)</cp:lastModifiedBy>
  <cp:revision>2</cp:revision>
  <dcterms:created xsi:type="dcterms:W3CDTF">2019-10-11T01:35:00Z</dcterms:created>
  <dcterms:modified xsi:type="dcterms:W3CDTF">2019-10-11T01:35:00Z</dcterms:modified>
</cp:coreProperties>
</file>